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2A" w:rsidRPr="0060189D" w:rsidRDefault="00D6332A" w:rsidP="00D6332A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Inventory of Grange Farm,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Rowner</w:t>
      </w:r>
      <w:proofErr w:type="spell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1640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In primus his wearing Apparel £5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In the parlour</w:t>
      </w:r>
      <w:r w:rsidR="00CB524E"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one table and frame and six joined stools, one cupboard and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square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table and chair and 4 cushions. £2 6s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loft over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parlour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feather beds, 3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feather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bolsters and two feather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pillows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. Two coverlets and two pair of blankets and two joined bedsteads and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cartews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 there to belonging. £9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 truckle bed, one bolster, one coverlet and two blankets.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£1 10s 0d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 chests, two coffers and books.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15s 0d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loft over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chamber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feather bed, one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bolster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pillow,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coverlet and two blankets and one joined bedstead. £4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loft over the buttery 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two feather beds, two bedsteads,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coverlets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pair of blankets and two old boarded bedsteads. £5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 old bedstead and a table.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2s 6d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chamber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bed and bolster, 3 pillows, one rug, two blankets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one joined bedstead an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alentes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(?). £7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 chests, one coffer and a chair.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15s 6d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buttery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ceud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?), one hogshead, 3 half hogsheads, two barrels,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4 bottles, one safe and 13 rope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holes(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?), 3 baskets and three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tunells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one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sord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[sword?]. £1 2s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hall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table and frame and a form, two joined stools, one cupboard,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chairs, one glass cupboard [open fronted cupboard to display glasses],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7 earthen dishes, one carpet.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£1 13s 8d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letel</w:t>
      </w:r>
      <w:proofErr w:type="spell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?)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house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part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of the hock(?) one butter tub and butter one firkin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half firkin, one frying pan, 5 earthen pots with lard. £1 3s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lastRenderedPageBreak/>
        <w:t>In the parlour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20 platters, 12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pottingers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, 8 lesser pieces and six saucers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one tin candlestick, one dish of tin and two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saltes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. £3 16s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5 kettles.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£1 16s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In the kitchen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6 brass pots, two bell [bell-metal?] plates, £2 10s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brass pa-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, two brass chafing dishes, two brass skimmers, 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6 brass candlesticks and a warming pan.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£1 19s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3 dripping pans, 3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spits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, one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firepan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a pair of tongs. A pair of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angers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, a gridiron, two pairs of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cotereles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a cleaver. £1 4s 6d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3 </w:t>
      </w: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canes(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one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copdish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 and other wooden stuff and a stone jug. 4s 6d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All the books about the house.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£1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 table one frame and a form and chair.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5s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Two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firnutuers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 and 2 fowling pieces. £2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brewhouse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furnace, one great vat, two cheese presses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mill, one hogshead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troo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(?), one moulding board, two hands. £2 11s 4d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malthouse</w:t>
      </w:r>
      <w:proofErr w:type="spell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20 bowls and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treb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, 6 cheese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oates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 and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butter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churn. Two powdering tubs and two other tubs and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keuenes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?). £1 9s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8 earthen pots.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2s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The cheese.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£2 5s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Hobes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 and wool and other lumber. 10s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shop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pair of shop bellows, one anvil, 3 sledges,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one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bekehorns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(?), one vice, two hand hammers, 4 pairs of tongs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coletro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 and all other tools belonging to the smiths art. £2 5s 4d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The prongs and shovels, axes,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saeb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?), beetles and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meges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belles(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peckaxe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, s--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saxe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hammers and an iron bar. £1 17s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Two ropes and a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tember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 chain. 10s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Two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gref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troes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(?) and a cup and other lumber. £1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In the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garnyard</w:t>
      </w:r>
      <w:proofErr w:type="spell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u w:val="single"/>
          <w:lang w:eastAsia="en-GB"/>
        </w:rPr>
        <w:t>?)</w:t>
      </w: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quareens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of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pease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£6 7s 8d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The corn in the loft and the vat.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£2 16s 6d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 furnaces one table and frame.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£2 6s 8d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The sacks and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sres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?) a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bushell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half a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bushell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and a mill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other lumber. £1 15s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The bacon and pork.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£5 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A grinding stone and a hag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troe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?). 10s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From the linen 7 pairs of sheets, one </w:t>
      </w:r>
      <w:proofErr w:type="spellStart"/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dreper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>?) table cloth, one dozen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diaper napkins and </w:t>
      </w:r>
      <w:proofErr w:type="spell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halfe</w:t>
      </w:r>
      <w:proofErr w:type="spell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a dozen of other napkins, 3 other table cloths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0189D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60189D">
        <w:rPr>
          <w:rFonts w:ascii="Arial" w:eastAsia="Times New Roman" w:hAnsi="Arial" w:cs="Arial"/>
          <w:sz w:val="24"/>
          <w:szCs w:val="24"/>
          <w:lang w:eastAsia="en-GB"/>
        </w:rPr>
        <w:t xml:space="preserve"> pairs of pillow cases. £5 3s 4d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For anything we have overlooked. 10s 0d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John Knight his mark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Nicholas Bounder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D6332A" w:rsidRPr="0060189D" w:rsidRDefault="00D6332A" w:rsidP="00D633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189D">
        <w:rPr>
          <w:rFonts w:ascii="Arial" w:eastAsia="Times New Roman" w:hAnsi="Arial" w:cs="Arial"/>
          <w:sz w:val="24"/>
          <w:szCs w:val="24"/>
          <w:lang w:eastAsia="en-GB"/>
        </w:rPr>
        <w:t>William Garrett his mark</w:t>
      </w:r>
    </w:p>
    <w:p w:rsidR="0060189D" w:rsidRDefault="0060189D" w:rsidP="0060189D">
      <w:pPr>
        <w:rPr>
          <w:rFonts w:ascii="Arial" w:hAnsi="Arial" w:cs="Arial"/>
          <w:sz w:val="24"/>
          <w:szCs w:val="24"/>
        </w:rPr>
      </w:pPr>
    </w:p>
    <w:p w:rsidR="0060189D" w:rsidRDefault="0060189D" w:rsidP="0060189D">
      <w:pPr>
        <w:rPr>
          <w:rFonts w:ascii="Arial" w:hAnsi="Arial" w:cs="Arial"/>
          <w:sz w:val="24"/>
          <w:szCs w:val="24"/>
        </w:rPr>
      </w:pPr>
    </w:p>
    <w:p w:rsidR="0060189D" w:rsidRPr="0060189D" w:rsidRDefault="0060189D" w:rsidP="006018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189D">
        <w:rPr>
          <w:rFonts w:ascii="Arial" w:hAnsi="Arial" w:cs="Arial"/>
          <w:sz w:val="24"/>
          <w:szCs w:val="24"/>
        </w:rPr>
        <w:t>Reference: Winchester County Record Office 1640A/164-2</w:t>
      </w:r>
    </w:p>
    <w:p w:rsidR="00975507" w:rsidRPr="0060189D" w:rsidRDefault="0060189D" w:rsidP="0060189D">
      <w:pPr>
        <w:rPr>
          <w:rFonts w:ascii="Arial" w:hAnsi="Arial" w:cs="Arial"/>
          <w:sz w:val="24"/>
          <w:szCs w:val="24"/>
        </w:rPr>
      </w:pPr>
      <w:proofErr w:type="spellStart"/>
      <w:r w:rsidRPr="0060189D">
        <w:rPr>
          <w:rFonts w:ascii="Arial" w:hAnsi="Arial" w:cs="Arial"/>
          <w:sz w:val="24"/>
          <w:szCs w:val="24"/>
        </w:rPr>
        <w:t>R.Towner</w:t>
      </w:r>
      <w:proofErr w:type="spellEnd"/>
      <w:r w:rsidRPr="0060189D">
        <w:rPr>
          <w:rFonts w:ascii="Arial" w:hAnsi="Arial" w:cs="Arial"/>
          <w:sz w:val="24"/>
          <w:szCs w:val="24"/>
        </w:rPr>
        <w:t xml:space="preserve"> 13th February 1995.</w:t>
      </w:r>
    </w:p>
    <w:sectPr w:rsidR="00975507" w:rsidRPr="00601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A"/>
    <w:rsid w:val="0010519A"/>
    <w:rsid w:val="0060189D"/>
    <w:rsid w:val="00796E61"/>
    <w:rsid w:val="00975507"/>
    <w:rsid w:val="00CB524E"/>
    <w:rsid w:val="00D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7A7B-D419-47B4-AA0A-20CD149F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Brightmore</dc:creator>
  <cp:lastModifiedBy>Brightmore</cp:lastModifiedBy>
  <cp:revision>4</cp:revision>
  <dcterms:created xsi:type="dcterms:W3CDTF">2016-01-25T12:36:00Z</dcterms:created>
  <dcterms:modified xsi:type="dcterms:W3CDTF">2016-02-04T14:49:00Z</dcterms:modified>
</cp:coreProperties>
</file>